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5F8" w:rsidRDefault="004835F8" w:rsidP="00E6773D">
      <w:pPr>
        <w:ind w:firstLine="709"/>
        <w:jc w:val="center"/>
        <w:rPr>
          <w:b/>
          <w:bCs/>
          <w:sz w:val="28"/>
          <w:szCs w:val="28"/>
        </w:rPr>
      </w:pPr>
    </w:p>
    <w:p w:rsidR="004835F8" w:rsidRDefault="004835F8" w:rsidP="00E6773D">
      <w:pPr>
        <w:ind w:firstLine="709"/>
        <w:jc w:val="center"/>
        <w:rPr>
          <w:b/>
          <w:bCs/>
          <w:sz w:val="28"/>
          <w:szCs w:val="28"/>
        </w:rPr>
      </w:pPr>
    </w:p>
    <w:p w:rsidR="0016087A" w:rsidRDefault="0016087A" w:rsidP="00E6773D">
      <w:pPr>
        <w:ind w:firstLine="709"/>
        <w:jc w:val="center"/>
        <w:rPr>
          <w:b/>
          <w:bCs/>
          <w:sz w:val="28"/>
          <w:szCs w:val="28"/>
        </w:rPr>
      </w:pPr>
    </w:p>
    <w:p w:rsidR="0016087A" w:rsidRDefault="0016087A" w:rsidP="00E6773D">
      <w:pPr>
        <w:ind w:firstLine="709"/>
        <w:jc w:val="center"/>
        <w:rPr>
          <w:b/>
          <w:bCs/>
          <w:sz w:val="28"/>
          <w:szCs w:val="28"/>
        </w:rPr>
      </w:pPr>
    </w:p>
    <w:p w:rsidR="0016087A" w:rsidRDefault="0016087A" w:rsidP="00E6773D">
      <w:pPr>
        <w:ind w:firstLine="709"/>
        <w:jc w:val="center"/>
        <w:rPr>
          <w:b/>
          <w:bCs/>
          <w:sz w:val="28"/>
          <w:szCs w:val="28"/>
        </w:rPr>
      </w:pPr>
    </w:p>
    <w:p w:rsidR="004835F8" w:rsidRPr="005957AA" w:rsidRDefault="004835F8" w:rsidP="00E6773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 w:rsidRPr="005957AA">
        <w:rPr>
          <w:b/>
          <w:bCs/>
          <w:sz w:val="28"/>
          <w:szCs w:val="28"/>
        </w:rPr>
        <w:t>Акцияларының</w:t>
      </w:r>
      <w:proofErr w:type="spellEnd"/>
      <w:r w:rsidRPr="005957AA">
        <w:rPr>
          <w:b/>
          <w:bCs/>
          <w:sz w:val="28"/>
          <w:szCs w:val="28"/>
        </w:rPr>
        <w:t xml:space="preserve"> (</w:t>
      </w:r>
      <w:proofErr w:type="spellStart"/>
      <w:r w:rsidRPr="005957AA">
        <w:rPr>
          <w:b/>
          <w:bCs/>
          <w:sz w:val="28"/>
          <w:szCs w:val="28"/>
        </w:rPr>
        <w:t>жарғылық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капиталға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қатысу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үлестерінің</w:t>
      </w:r>
      <w:proofErr w:type="spellEnd"/>
      <w:r w:rsidRPr="005957AA">
        <w:rPr>
          <w:b/>
          <w:bCs/>
          <w:sz w:val="28"/>
          <w:szCs w:val="28"/>
        </w:rPr>
        <w:t xml:space="preserve">) </w:t>
      </w:r>
      <w:proofErr w:type="spellStart"/>
      <w:r w:rsidRPr="005957AA">
        <w:rPr>
          <w:b/>
          <w:bCs/>
          <w:sz w:val="28"/>
          <w:szCs w:val="28"/>
        </w:rPr>
        <w:t>мемлекеттік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пакеттері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республикалық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меншіктегі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мемлекеттік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кәсіпорындардың</w:t>
      </w:r>
      <w:proofErr w:type="spellEnd"/>
      <w:r w:rsidRPr="005957AA">
        <w:rPr>
          <w:b/>
          <w:bCs/>
          <w:sz w:val="28"/>
          <w:szCs w:val="28"/>
        </w:rPr>
        <w:t xml:space="preserve">, </w:t>
      </w:r>
      <w:proofErr w:type="spellStart"/>
      <w:r w:rsidRPr="005957AA">
        <w:rPr>
          <w:b/>
          <w:bCs/>
          <w:sz w:val="28"/>
          <w:szCs w:val="28"/>
        </w:rPr>
        <w:t>акционерлік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қоғамдардың</w:t>
      </w:r>
      <w:proofErr w:type="spellEnd"/>
      <w:r w:rsidRPr="005957AA">
        <w:rPr>
          <w:b/>
          <w:bCs/>
          <w:sz w:val="28"/>
          <w:szCs w:val="28"/>
        </w:rPr>
        <w:t xml:space="preserve">, </w:t>
      </w:r>
      <w:proofErr w:type="spellStart"/>
      <w:r w:rsidRPr="005957AA">
        <w:rPr>
          <w:b/>
          <w:bCs/>
          <w:sz w:val="28"/>
          <w:szCs w:val="28"/>
        </w:rPr>
        <w:t>жауапкершілігі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шектеулі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серіктестіктердің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тізбесі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бойынша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республикалық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бюджетке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дивидендтердің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немесе</w:t>
      </w:r>
      <w:proofErr w:type="spellEnd"/>
      <w:r w:rsidRPr="005957AA">
        <w:rPr>
          <w:b/>
          <w:bCs/>
          <w:sz w:val="28"/>
          <w:szCs w:val="28"/>
        </w:rPr>
        <w:t xml:space="preserve"> таза </w:t>
      </w:r>
      <w:proofErr w:type="spellStart"/>
      <w:r w:rsidRPr="005957AA">
        <w:rPr>
          <w:b/>
          <w:bCs/>
          <w:sz w:val="28"/>
          <w:szCs w:val="28"/>
        </w:rPr>
        <w:t>кіріс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бөлігінің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түсімдері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төлемдерінің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мөлшерін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азайту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немесе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оларды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төлеуден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босату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мәселелерін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республикалық</w:t>
      </w:r>
      <w:proofErr w:type="spellEnd"/>
      <w:r w:rsidRPr="005957AA">
        <w:rPr>
          <w:b/>
          <w:bCs/>
          <w:sz w:val="28"/>
          <w:szCs w:val="28"/>
        </w:rPr>
        <w:t xml:space="preserve"> бюджет </w:t>
      </w:r>
      <w:proofErr w:type="spellStart"/>
      <w:r w:rsidRPr="005957AA">
        <w:rPr>
          <w:b/>
          <w:bCs/>
          <w:sz w:val="28"/>
          <w:szCs w:val="28"/>
        </w:rPr>
        <w:t>комиссиясының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қарауына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шығару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қағидаларын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бекіту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туралы</w:t>
      </w:r>
      <w:proofErr w:type="spellEnd"/>
      <w:r>
        <w:rPr>
          <w:b/>
          <w:bCs/>
          <w:sz w:val="28"/>
          <w:szCs w:val="28"/>
        </w:rPr>
        <w:t xml:space="preserve">» </w:t>
      </w:r>
      <w:proofErr w:type="spellStart"/>
      <w:r w:rsidRPr="005957AA">
        <w:rPr>
          <w:b/>
          <w:bCs/>
          <w:sz w:val="28"/>
          <w:szCs w:val="28"/>
        </w:rPr>
        <w:t>Қазақстан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Республикасы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Қаржы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министрінің</w:t>
      </w:r>
      <w:proofErr w:type="spellEnd"/>
      <w:r w:rsidRPr="005957AA">
        <w:rPr>
          <w:b/>
          <w:bCs/>
          <w:sz w:val="28"/>
          <w:szCs w:val="28"/>
        </w:rPr>
        <w:t xml:space="preserve"> 2025 </w:t>
      </w:r>
      <w:proofErr w:type="spellStart"/>
      <w:r w:rsidRPr="005957AA">
        <w:rPr>
          <w:b/>
          <w:bCs/>
          <w:sz w:val="28"/>
          <w:szCs w:val="28"/>
        </w:rPr>
        <w:t>жылғы</w:t>
      </w:r>
      <w:proofErr w:type="spellEnd"/>
      <w:r w:rsidRPr="005957AA">
        <w:rPr>
          <w:b/>
          <w:bCs/>
          <w:sz w:val="28"/>
          <w:szCs w:val="28"/>
        </w:rPr>
        <w:t xml:space="preserve"> 27 </w:t>
      </w:r>
      <w:proofErr w:type="spellStart"/>
      <w:r w:rsidRPr="005957AA">
        <w:rPr>
          <w:b/>
          <w:bCs/>
          <w:sz w:val="28"/>
          <w:szCs w:val="28"/>
        </w:rPr>
        <w:t>маусымдағы</w:t>
      </w:r>
      <w:proofErr w:type="spellEnd"/>
      <w:r w:rsidRPr="005957AA">
        <w:rPr>
          <w:b/>
          <w:bCs/>
          <w:sz w:val="28"/>
          <w:szCs w:val="28"/>
        </w:rPr>
        <w:t xml:space="preserve"> № 329 </w:t>
      </w:r>
      <w:proofErr w:type="spellStart"/>
      <w:r w:rsidRPr="005957AA">
        <w:rPr>
          <w:b/>
          <w:bCs/>
          <w:sz w:val="28"/>
          <w:szCs w:val="28"/>
        </w:rPr>
        <w:t>және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Қазақстан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Республикасы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Ұлттық</w:t>
      </w:r>
      <w:proofErr w:type="spellEnd"/>
      <w:r w:rsidRPr="005957AA">
        <w:rPr>
          <w:b/>
          <w:bCs/>
          <w:sz w:val="28"/>
          <w:szCs w:val="28"/>
        </w:rPr>
        <w:t xml:space="preserve"> экономика </w:t>
      </w:r>
      <w:proofErr w:type="spellStart"/>
      <w:r w:rsidRPr="005957AA">
        <w:rPr>
          <w:b/>
          <w:bCs/>
          <w:sz w:val="28"/>
          <w:szCs w:val="28"/>
        </w:rPr>
        <w:t>министрінің</w:t>
      </w:r>
      <w:proofErr w:type="spellEnd"/>
      <w:r w:rsidRPr="005957AA">
        <w:rPr>
          <w:b/>
          <w:bCs/>
          <w:sz w:val="28"/>
          <w:szCs w:val="28"/>
        </w:rPr>
        <w:t xml:space="preserve"> м</w:t>
      </w:r>
      <w:r w:rsidR="00F6290B">
        <w:rPr>
          <w:b/>
          <w:bCs/>
          <w:sz w:val="28"/>
          <w:szCs w:val="28"/>
          <w:lang w:val="kk-KZ"/>
        </w:rPr>
        <w:t xml:space="preserve">індетін </w:t>
      </w:r>
      <w:r w:rsidRPr="005957AA">
        <w:rPr>
          <w:b/>
          <w:bCs/>
          <w:sz w:val="28"/>
          <w:szCs w:val="28"/>
        </w:rPr>
        <w:t>а</w:t>
      </w:r>
      <w:r w:rsidR="00F6290B">
        <w:rPr>
          <w:b/>
          <w:bCs/>
          <w:sz w:val="28"/>
          <w:szCs w:val="28"/>
          <w:lang w:val="kk-KZ"/>
        </w:rPr>
        <w:t>тқарушы</w:t>
      </w:r>
      <w:r w:rsidRPr="005957AA">
        <w:rPr>
          <w:b/>
          <w:bCs/>
          <w:sz w:val="28"/>
          <w:szCs w:val="28"/>
        </w:rPr>
        <w:t xml:space="preserve"> 2025 </w:t>
      </w:r>
      <w:proofErr w:type="spellStart"/>
      <w:r w:rsidRPr="005957AA">
        <w:rPr>
          <w:b/>
          <w:bCs/>
          <w:sz w:val="28"/>
          <w:szCs w:val="28"/>
        </w:rPr>
        <w:t>жылғы</w:t>
      </w:r>
      <w:proofErr w:type="spellEnd"/>
      <w:r w:rsidRPr="005957AA">
        <w:rPr>
          <w:b/>
          <w:bCs/>
          <w:sz w:val="28"/>
          <w:szCs w:val="28"/>
        </w:rPr>
        <w:t xml:space="preserve"> 30 </w:t>
      </w:r>
      <w:proofErr w:type="spellStart"/>
      <w:r w:rsidRPr="005957AA">
        <w:rPr>
          <w:b/>
          <w:bCs/>
          <w:sz w:val="28"/>
          <w:szCs w:val="28"/>
        </w:rPr>
        <w:t>маусымдағы</w:t>
      </w:r>
      <w:proofErr w:type="spellEnd"/>
      <w:r w:rsidRPr="005957AA">
        <w:rPr>
          <w:b/>
          <w:bCs/>
          <w:sz w:val="28"/>
          <w:szCs w:val="28"/>
        </w:rPr>
        <w:t xml:space="preserve"> № 64 </w:t>
      </w:r>
      <w:proofErr w:type="spellStart"/>
      <w:r w:rsidRPr="005957AA">
        <w:rPr>
          <w:b/>
          <w:bCs/>
          <w:sz w:val="28"/>
          <w:szCs w:val="28"/>
        </w:rPr>
        <w:t>бірлескен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бұйрығы</w:t>
      </w:r>
      <w:r>
        <w:rPr>
          <w:b/>
          <w:bCs/>
          <w:sz w:val="28"/>
          <w:szCs w:val="28"/>
        </w:rPr>
        <w:t>на</w:t>
      </w:r>
      <w:proofErr w:type="spellEnd"/>
      <w:r>
        <w:rPr>
          <w:b/>
          <w:bCs/>
          <w:sz w:val="28"/>
          <w:szCs w:val="28"/>
        </w:rPr>
        <w:t xml:space="preserve"> </w:t>
      </w:r>
      <w:r w:rsidR="00F6290B">
        <w:rPr>
          <w:b/>
          <w:bCs/>
          <w:sz w:val="28"/>
          <w:szCs w:val="28"/>
          <w:lang w:val="kk-KZ"/>
        </w:rPr>
        <w:t>өзгеріс</w:t>
      </w:r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енгізу</w:t>
      </w:r>
      <w:proofErr w:type="spellEnd"/>
      <w:r w:rsidRPr="005957AA">
        <w:rPr>
          <w:b/>
          <w:bCs/>
          <w:sz w:val="28"/>
          <w:szCs w:val="28"/>
        </w:rPr>
        <w:t xml:space="preserve"> </w:t>
      </w:r>
      <w:proofErr w:type="spellStart"/>
      <w:r w:rsidRPr="005957AA">
        <w:rPr>
          <w:b/>
          <w:bCs/>
          <w:sz w:val="28"/>
          <w:szCs w:val="28"/>
        </w:rPr>
        <w:t>туралы</w:t>
      </w:r>
      <w:proofErr w:type="spellEnd"/>
    </w:p>
    <w:p w:rsidR="004835F8" w:rsidRPr="005957AA" w:rsidRDefault="004835F8" w:rsidP="00E6773D">
      <w:pPr>
        <w:ind w:firstLine="709"/>
        <w:jc w:val="center"/>
        <w:rPr>
          <w:b/>
          <w:bCs/>
          <w:sz w:val="28"/>
          <w:szCs w:val="28"/>
        </w:rPr>
      </w:pPr>
    </w:p>
    <w:p w:rsidR="004835F8" w:rsidRPr="005957AA" w:rsidRDefault="004835F8" w:rsidP="00E6773D">
      <w:pPr>
        <w:ind w:firstLine="709"/>
        <w:jc w:val="center"/>
        <w:rPr>
          <w:b/>
          <w:bCs/>
          <w:sz w:val="28"/>
          <w:szCs w:val="28"/>
        </w:rPr>
      </w:pPr>
    </w:p>
    <w:p w:rsidR="004835F8" w:rsidRPr="005957AA" w:rsidRDefault="004835F8" w:rsidP="00E6773D">
      <w:pPr>
        <w:ind w:firstLine="709"/>
        <w:jc w:val="both"/>
        <w:rPr>
          <w:sz w:val="28"/>
          <w:szCs w:val="28"/>
        </w:rPr>
      </w:pPr>
      <w:r w:rsidRPr="005957AA">
        <w:rPr>
          <w:b/>
          <w:bCs/>
          <w:sz w:val="28"/>
          <w:szCs w:val="28"/>
        </w:rPr>
        <w:t>БҰЙЫРАМЫЗ:</w:t>
      </w:r>
      <w:r w:rsidRPr="005957AA">
        <w:rPr>
          <w:sz w:val="28"/>
          <w:szCs w:val="28"/>
        </w:rPr>
        <w:t xml:space="preserve"> </w:t>
      </w:r>
    </w:p>
    <w:p w:rsidR="004835F8" w:rsidRPr="00983BEF" w:rsidRDefault="004835F8" w:rsidP="00E6773D">
      <w:pPr>
        <w:pStyle w:val="af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3BEF">
        <w:rPr>
          <w:rFonts w:ascii="Times New Roman" w:hAnsi="Times New Roman"/>
          <w:sz w:val="28"/>
          <w:szCs w:val="28"/>
        </w:rPr>
        <w:t>«</w:t>
      </w:r>
      <w:proofErr w:type="spellStart"/>
      <w:r w:rsidRPr="00983BEF">
        <w:rPr>
          <w:rFonts w:ascii="Times New Roman" w:hAnsi="Times New Roman"/>
          <w:sz w:val="28"/>
          <w:szCs w:val="28"/>
        </w:rPr>
        <w:t>Акцияларының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983BEF">
        <w:rPr>
          <w:rFonts w:ascii="Times New Roman" w:hAnsi="Times New Roman"/>
          <w:sz w:val="28"/>
          <w:szCs w:val="28"/>
        </w:rPr>
        <w:t>жарғылық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капиталға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қатысу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үлестерінің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983BEF">
        <w:rPr>
          <w:rFonts w:ascii="Times New Roman" w:hAnsi="Times New Roman"/>
          <w:sz w:val="28"/>
          <w:szCs w:val="28"/>
        </w:rPr>
        <w:t>мемлекеттік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пакеттері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республикалық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меншіктегі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мемлекеттік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кәсіпорындардың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83BEF">
        <w:rPr>
          <w:rFonts w:ascii="Times New Roman" w:hAnsi="Times New Roman"/>
          <w:sz w:val="28"/>
          <w:szCs w:val="28"/>
        </w:rPr>
        <w:t>акционерлік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қоғамдардың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83BEF">
        <w:rPr>
          <w:rFonts w:ascii="Times New Roman" w:hAnsi="Times New Roman"/>
          <w:sz w:val="28"/>
          <w:szCs w:val="28"/>
        </w:rPr>
        <w:t>жауапкершілігі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шектеулі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серіктестіктердің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тізбесі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бойынша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республикалық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бюджетке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дивидендтердің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немесе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таза </w:t>
      </w:r>
      <w:proofErr w:type="spellStart"/>
      <w:r w:rsidRPr="00983BEF">
        <w:rPr>
          <w:rFonts w:ascii="Times New Roman" w:hAnsi="Times New Roman"/>
          <w:sz w:val="28"/>
          <w:szCs w:val="28"/>
        </w:rPr>
        <w:t>кіріс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бөлігінің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түсімдері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төлемдерінің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мөлшерін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азайту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немесе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оларды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төлеуден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босату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мәселелерін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республикалық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 w:rsidRPr="00983BEF">
        <w:rPr>
          <w:rFonts w:ascii="Times New Roman" w:hAnsi="Times New Roman"/>
          <w:sz w:val="28"/>
          <w:szCs w:val="28"/>
        </w:rPr>
        <w:t>комиссиясының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қарауына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шығару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қағидаларын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бекіту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туралы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983BEF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Қаржы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министрінің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2025 </w:t>
      </w:r>
      <w:proofErr w:type="spellStart"/>
      <w:r w:rsidRPr="00983BEF">
        <w:rPr>
          <w:rFonts w:ascii="Times New Roman" w:hAnsi="Times New Roman"/>
          <w:sz w:val="28"/>
          <w:szCs w:val="28"/>
        </w:rPr>
        <w:t>жылғы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27 </w:t>
      </w:r>
      <w:proofErr w:type="spellStart"/>
      <w:r w:rsidRPr="00983BEF">
        <w:rPr>
          <w:rFonts w:ascii="Times New Roman" w:hAnsi="Times New Roman"/>
          <w:sz w:val="28"/>
          <w:szCs w:val="28"/>
        </w:rPr>
        <w:t>маусымдағы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№ 329 </w:t>
      </w:r>
      <w:proofErr w:type="spellStart"/>
      <w:r w:rsidRPr="00983BEF">
        <w:rPr>
          <w:rFonts w:ascii="Times New Roman" w:hAnsi="Times New Roman"/>
          <w:sz w:val="28"/>
          <w:szCs w:val="28"/>
        </w:rPr>
        <w:t>және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Ұлттық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экономика </w:t>
      </w:r>
      <w:proofErr w:type="spellStart"/>
      <w:r w:rsidRPr="00983BEF">
        <w:rPr>
          <w:rFonts w:ascii="Times New Roman" w:hAnsi="Times New Roman"/>
          <w:sz w:val="28"/>
          <w:szCs w:val="28"/>
        </w:rPr>
        <w:t>министрінің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  <w:lang w:val="kk-KZ"/>
        </w:rPr>
        <w:t>індетін атқарушының</w:t>
      </w:r>
      <w:r w:rsidRPr="00983BEF">
        <w:rPr>
          <w:rFonts w:ascii="Times New Roman" w:hAnsi="Times New Roman"/>
          <w:sz w:val="28"/>
          <w:szCs w:val="28"/>
        </w:rPr>
        <w:t xml:space="preserve"> 2025 </w:t>
      </w:r>
      <w:proofErr w:type="spellStart"/>
      <w:r w:rsidRPr="00983BEF">
        <w:rPr>
          <w:rFonts w:ascii="Times New Roman" w:hAnsi="Times New Roman"/>
          <w:sz w:val="28"/>
          <w:szCs w:val="28"/>
        </w:rPr>
        <w:t>жылғы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30 </w:t>
      </w:r>
      <w:proofErr w:type="spellStart"/>
      <w:r w:rsidRPr="00983BEF">
        <w:rPr>
          <w:rFonts w:ascii="Times New Roman" w:hAnsi="Times New Roman"/>
          <w:sz w:val="28"/>
          <w:szCs w:val="28"/>
        </w:rPr>
        <w:t>маусымдағы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№ 64 </w:t>
      </w:r>
      <w:proofErr w:type="spellStart"/>
      <w:r w:rsidRPr="00983BEF">
        <w:rPr>
          <w:rFonts w:ascii="Times New Roman" w:hAnsi="Times New Roman"/>
          <w:sz w:val="28"/>
          <w:szCs w:val="28"/>
        </w:rPr>
        <w:t>бірлескен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бұйрығына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келесі</w:t>
      </w:r>
      <w:proofErr w:type="spellEnd"/>
      <w:r w:rsidRPr="00983BEF">
        <w:rPr>
          <w:rFonts w:ascii="Times New Roman" w:hAnsi="Times New Roman"/>
          <w:sz w:val="28"/>
          <w:szCs w:val="28"/>
        </w:rPr>
        <w:t xml:space="preserve"> </w:t>
      </w:r>
      <w:r w:rsidR="00F6290B">
        <w:rPr>
          <w:rFonts w:ascii="Times New Roman" w:hAnsi="Times New Roman"/>
          <w:sz w:val="28"/>
          <w:szCs w:val="28"/>
          <w:lang w:val="kk-KZ"/>
        </w:rPr>
        <w:t>өзгеріс</w:t>
      </w:r>
      <w:r w:rsidRPr="00983B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3BEF">
        <w:rPr>
          <w:rFonts w:ascii="Times New Roman" w:hAnsi="Times New Roman"/>
          <w:sz w:val="28"/>
          <w:szCs w:val="28"/>
        </w:rPr>
        <w:t>енгізілсін</w:t>
      </w:r>
      <w:proofErr w:type="spellEnd"/>
      <w:r w:rsidRPr="00983BEF">
        <w:rPr>
          <w:rFonts w:ascii="Times New Roman" w:hAnsi="Times New Roman"/>
          <w:sz w:val="28"/>
          <w:szCs w:val="28"/>
        </w:rPr>
        <w:t>:</w:t>
      </w:r>
    </w:p>
    <w:p w:rsidR="002025DE" w:rsidRDefault="00F6290B" w:rsidP="00E6773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Республикалық бюджет комиссиясының қарауына</w:t>
      </w:r>
      <w:r w:rsidR="00656F95">
        <w:rPr>
          <w:sz w:val="28"/>
          <w:szCs w:val="28"/>
          <w:lang w:val="kk-KZ"/>
        </w:rPr>
        <w:t xml:space="preserve"> республикалық меншікке тиеселі </w:t>
      </w:r>
      <w:r>
        <w:rPr>
          <w:sz w:val="28"/>
          <w:szCs w:val="28"/>
          <w:lang w:val="kk-KZ"/>
        </w:rPr>
        <w:t>мемлекеттік кәсіпорындарды</w:t>
      </w:r>
      <w:r w:rsidR="00656F95">
        <w:rPr>
          <w:sz w:val="28"/>
          <w:szCs w:val="28"/>
          <w:lang w:val="kk-KZ"/>
        </w:rPr>
        <w:t>ң</w:t>
      </w:r>
      <w:r>
        <w:rPr>
          <w:sz w:val="28"/>
          <w:szCs w:val="28"/>
          <w:lang w:val="kk-KZ"/>
        </w:rPr>
        <w:t xml:space="preserve">, акционерлік қоғамдардың,  </w:t>
      </w:r>
      <w:proofErr w:type="spellStart"/>
      <w:r w:rsidRPr="00091AA0">
        <w:rPr>
          <w:sz w:val="28"/>
          <w:szCs w:val="28"/>
        </w:rPr>
        <w:t>жауапкершілігі</w:t>
      </w:r>
      <w:proofErr w:type="spellEnd"/>
      <w:r w:rsidRPr="00091AA0">
        <w:rPr>
          <w:sz w:val="28"/>
          <w:szCs w:val="28"/>
        </w:rPr>
        <w:t xml:space="preserve"> </w:t>
      </w:r>
      <w:proofErr w:type="spellStart"/>
      <w:r w:rsidRPr="00091AA0">
        <w:rPr>
          <w:sz w:val="28"/>
          <w:szCs w:val="28"/>
        </w:rPr>
        <w:t>шектеулі</w:t>
      </w:r>
      <w:proofErr w:type="spellEnd"/>
      <w:r w:rsidRPr="00091AA0">
        <w:rPr>
          <w:sz w:val="28"/>
          <w:szCs w:val="28"/>
        </w:rPr>
        <w:t xml:space="preserve"> </w:t>
      </w:r>
      <w:proofErr w:type="spellStart"/>
      <w:r w:rsidRPr="00091AA0">
        <w:rPr>
          <w:sz w:val="28"/>
          <w:szCs w:val="28"/>
        </w:rPr>
        <w:t>серіктестіктердің</w:t>
      </w:r>
      <w:proofErr w:type="spellEnd"/>
      <w:r>
        <w:rPr>
          <w:sz w:val="28"/>
          <w:szCs w:val="28"/>
          <w:lang w:val="kk-KZ"/>
        </w:rPr>
        <w:t xml:space="preserve"> </w:t>
      </w:r>
      <w:r w:rsidR="00656F95" w:rsidRPr="00091AA0">
        <w:rPr>
          <w:sz w:val="28"/>
          <w:szCs w:val="28"/>
        </w:rPr>
        <w:t>(</w:t>
      </w:r>
      <w:proofErr w:type="spellStart"/>
      <w:r w:rsidR="00656F95" w:rsidRPr="00091AA0">
        <w:rPr>
          <w:sz w:val="28"/>
          <w:szCs w:val="28"/>
        </w:rPr>
        <w:t>жарғылық</w:t>
      </w:r>
      <w:proofErr w:type="spellEnd"/>
      <w:r w:rsidR="00656F95" w:rsidRPr="00091AA0">
        <w:rPr>
          <w:sz w:val="28"/>
          <w:szCs w:val="28"/>
        </w:rPr>
        <w:t xml:space="preserve"> </w:t>
      </w:r>
      <w:proofErr w:type="spellStart"/>
      <w:r w:rsidR="00656F95" w:rsidRPr="00091AA0">
        <w:rPr>
          <w:sz w:val="28"/>
          <w:szCs w:val="28"/>
        </w:rPr>
        <w:t>капиталға</w:t>
      </w:r>
      <w:proofErr w:type="spellEnd"/>
      <w:r w:rsidR="00656F95" w:rsidRPr="00091AA0">
        <w:rPr>
          <w:sz w:val="28"/>
          <w:szCs w:val="28"/>
        </w:rPr>
        <w:t xml:space="preserve"> </w:t>
      </w:r>
      <w:proofErr w:type="spellStart"/>
      <w:r w:rsidR="00656F95" w:rsidRPr="00091AA0">
        <w:rPr>
          <w:sz w:val="28"/>
          <w:szCs w:val="28"/>
        </w:rPr>
        <w:t>қатысу</w:t>
      </w:r>
      <w:proofErr w:type="spellEnd"/>
      <w:r w:rsidR="00656F95" w:rsidRPr="00091AA0">
        <w:rPr>
          <w:sz w:val="28"/>
          <w:szCs w:val="28"/>
        </w:rPr>
        <w:t xml:space="preserve"> </w:t>
      </w:r>
      <w:proofErr w:type="spellStart"/>
      <w:r w:rsidR="00656F95" w:rsidRPr="00091AA0">
        <w:rPr>
          <w:sz w:val="28"/>
          <w:szCs w:val="28"/>
        </w:rPr>
        <w:t>үлестерінің</w:t>
      </w:r>
      <w:proofErr w:type="spellEnd"/>
      <w:r w:rsidR="00656F95" w:rsidRPr="00091AA0">
        <w:rPr>
          <w:sz w:val="28"/>
          <w:szCs w:val="28"/>
        </w:rPr>
        <w:t>)</w:t>
      </w:r>
      <w:r w:rsidR="00656F95">
        <w:rPr>
          <w:sz w:val="28"/>
          <w:szCs w:val="28"/>
          <w:lang w:val="kk-KZ"/>
        </w:rPr>
        <w:t xml:space="preserve"> тізбесі бойынша дивидендтерді немесе таза табыстың бір бөлігін республикалық бюджетке аудару мөлшерін азайту не төлеуден босату мәселелерін шығару қағидаларында, аталған бірлескен бұйрықпен бекітілген:</w:t>
      </w:r>
    </w:p>
    <w:p w:rsidR="0016087A" w:rsidRPr="002025DE" w:rsidRDefault="002025DE" w:rsidP="00E6773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қағидаларға қосымшаны осы бірлескен бұйрыққа қосымшаға сәйкес жаңа редакцияда бяндау.</w:t>
      </w:r>
      <w:bookmarkStart w:id="0" w:name="_GoBack"/>
      <w:bookmarkEnd w:id="0"/>
      <w:r w:rsidR="00656F95" w:rsidRPr="002025DE">
        <w:rPr>
          <w:sz w:val="28"/>
          <w:szCs w:val="28"/>
          <w:lang w:val="kk-KZ"/>
        </w:rPr>
        <w:t xml:space="preserve"> </w:t>
      </w:r>
    </w:p>
    <w:p w:rsidR="004835F8" w:rsidRPr="004835F8" w:rsidRDefault="004835F8" w:rsidP="00E6773D">
      <w:pPr>
        <w:ind w:firstLine="709"/>
        <w:jc w:val="both"/>
        <w:rPr>
          <w:sz w:val="28"/>
          <w:szCs w:val="28"/>
          <w:lang w:val="kk-KZ"/>
        </w:rPr>
      </w:pPr>
      <w:r w:rsidRPr="004835F8">
        <w:rPr>
          <w:sz w:val="28"/>
          <w:szCs w:val="28"/>
          <w:lang w:val="kk-KZ"/>
        </w:rPr>
        <w:t>2. Қазақстан Республикасының Қаржы министрлігі Қазақстан Республикасының заңнамасында белгіленген тәртіппен:</w:t>
      </w:r>
    </w:p>
    <w:p w:rsidR="004835F8" w:rsidRPr="004835F8" w:rsidRDefault="004835F8" w:rsidP="00E6773D">
      <w:pPr>
        <w:ind w:firstLine="709"/>
        <w:jc w:val="both"/>
        <w:rPr>
          <w:sz w:val="28"/>
          <w:szCs w:val="28"/>
          <w:lang w:val="kk-KZ"/>
        </w:rPr>
      </w:pPr>
      <w:r w:rsidRPr="004835F8">
        <w:rPr>
          <w:sz w:val="28"/>
          <w:szCs w:val="28"/>
          <w:lang w:val="kk-KZ"/>
        </w:rPr>
        <w:lastRenderedPageBreak/>
        <w:t xml:space="preserve">1) осы бірлескен бұйрықтың көшірмесін қазақ және орыс тілдерінде Қазақстан Республикасы нормативтік құқықтық актілерінің эталондық бақылау банкіне ресми жариялау және енгізу үшін Қазақстан Республикасы Әділет министрлігінің </w:t>
      </w:r>
      <w:r>
        <w:rPr>
          <w:sz w:val="28"/>
          <w:szCs w:val="28"/>
          <w:lang w:val="kk-KZ"/>
        </w:rPr>
        <w:t>«</w:t>
      </w:r>
      <w:r w:rsidRPr="004835F8">
        <w:rPr>
          <w:sz w:val="28"/>
          <w:szCs w:val="28"/>
          <w:lang w:val="kk-KZ"/>
        </w:rPr>
        <w:t>Қазақстан Республикасының Заңнама және құқықтық ақпарат институты</w:t>
      </w:r>
      <w:r>
        <w:rPr>
          <w:sz w:val="28"/>
          <w:szCs w:val="28"/>
          <w:lang w:val="kk-KZ"/>
        </w:rPr>
        <w:t>»</w:t>
      </w:r>
      <w:r w:rsidRPr="004835F8">
        <w:rPr>
          <w:sz w:val="28"/>
          <w:szCs w:val="28"/>
          <w:lang w:val="kk-KZ"/>
        </w:rPr>
        <w:t xml:space="preserve"> шаруашылық жүргізу құқығындағы республикалық мемлекеттік кәсіпорнына жіберілуін;</w:t>
      </w:r>
    </w:p>
    <w:p w:rsidR="004835F8" w:rsidRPr="004835F8" w:rsidRDefault="004835F8" w:rsidP="00E6773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4835F8">
        <w:rPr>
          <w:sz w:val="28"/>
          <w:szCs w:val="28"/>
          <w:lang w:val="kk-KZ"/>
        </w:rPr>
        <w:t>2) осы бірлескен бұйрықты Қазақстан Республикасы Қаржы министрлігінің интернет-ресурсында орналастыруды қамтамасыз етсін.</w:t>
      </w:r>
    </w:p>
    <w:p w:rsidR="004835F8" w:rsidRPr="004835F8" w:rsidRDefault="004835F8" w:rsidP="00E6773D">
      <w:pPr>
        <w:ind w:firstLine="709"/>
        <w:jc w:val="both"/>
        <w:rPr>
          <w:sz w:val="28"/>
          <w:szCs w:val="28"/>
          <w:lang w:val="kk-KZ"/>
        </w:rPr>
      </w:pPr>
      <w:r w:rsidRPr="004835F8">
        <w:rPr>
          <w:sz w:val="28"/>
          <w:szCs w:val="28"/>
          <w:lang w:val="kk-KZ"/>
        </w:rPr>
        <w:t>3. Осы бірлескен бұйрық алғашқы ресми жарияланған күнінен кейін күнтізбелік он күн өткен соң қолданысқа енгізіледі.</w:t>
      </w:r>
    </w:p>
    <w:p w:rsidR="004835F8" w:rsidRPr="004835F8" w:rsidRDefault="004835F8" w:rsidP="00E6773D">
      <w:pPr>
        <w:ind w:firstLine="709"/>
        <w:jc w:val="both"/>
        <w:rPr>
          <w:sz w:val="28"/>
          <w:szCs w:val="28"/>
          <w:lang w:val="kk-KZ"/>
        </w:rPr>
      </w:pPr>
    </w:p>
    <w:p w:rsidR="004835F8" w:rsidRPr="004835F8" w:rsidRDefault="004835F8" w:rsidP="00E6773D">
      <w:pPr>
        <w:ind w:firstLine="709"/>
        <w:jc w:val="both"/>
        <w:rPr>
          <w:sz w:val="28"/>
          <w:szCs w:val="28"/>
          <w:lang w:val="kk-KZ"/>
        </w:rPr>
      </w:pPr>
    </w:p>
    <w:p w:rsidR="004835F8" w:rsidRPr="005E094F" w:rsidRDefault="004835F8" w:rsidP="00E6773D">
      <w:pPr>
        <w:ind w:firstLine="709"/>
        <w:jc w:val="both"/>
        <w:rPr>
          <w:b/>
          <w:sz w:val="28"/>
          <w:szCs w:val="28"/>
          <w:lang w:val="kk-KZ"/>
        </w:rPr>
      </w:pPr>
    </w:p>
    <w:p w:rsidR="00642211" w:rsidRPr="005E094F" w:rsidRDefault="005E094F" w:rsidP="00E6773D">
      <w:pPr>
        <w:overflowPunct/>
        <w:autoSpaceDE/>
        <w:autoSpaceDN/>
        <w:adjustRightInd/>
        <w:ind w:firstLine="709"/>
        <w:rPr>
          <w:b/>
          <w:sz w:val="28"/>
          <w:szCs w:val="28"/>
          <w:lang w:val="kk-KZ"/>
        </w:rPr>
      </w:pPr>
      <w:r w:rsidRPr="005E094F">
        <w:rPr>
          <w:b/>
          <w:sz w:val="28"/>
          <w:szCs w:val="28"/>
          <w:lang w:val="kk-KZ"/>
        </w:rPr>
        <w:t>Қазақстан Республикасы</w:t>
      </w:r>
    </w:p>
    <w:p w:rsidR="005E094F" w:rsidRDefault="005E094F" w:rsidP="00E6773D">
      <w:pPr>
        <w:overflowPunct/>
        <w:autoSpaceDE/>
        <w:autoSpaceDN/>
        <w:adjustRightInd/>
        <w:ind w:firstLine="709"/>
        <w:rPr>
          <w:b/>
          <w:sz w:val="28"/>
          <w:szCs w:val="28"/>
          <w:lang w:val="kk-KZ"/>
        </w:rPr>
      </w:pPr>
      <w:r w:rsidRPr="005E094F">
        <w:rPr>
          <w:b/>
          <w:sz w:val="28"/>
          <w:szCs w:val="28"/>
          <w:lang w:val="kk-KZ"/>
        </w:rPr>
        <w:t>Қаржы министрі                                                                   М. Такиев</w:t>
      </w:r>
    </w:p>
    <w:p w:rsidR="005E094F" w:rsidRDefault="005E094F" w:rsidP="00E6773D">
      <w:pPr>
        <w:overflowPunct/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5E094F" w:rsidRDefault="005E094F" w:rsidP="00E6773D">
      <w:pPr>
        <w:overflowPunct/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5E094F" w:rsidRDefault="005E094F" w:rsidP="00E6773D">
      <w:pPr>
        <w:overflowPunct/>
        <w:autoSpaceDE/>
        <w:autoSpaceDN/>
        <w:adjustRightInd/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Республикасы </w:t>
      </w:r>
    </w:p>
    <w:p w:rsidR="005E094F" w:rsidRPr="005E094F" w:rsidRDefault="005E094F" w:rsidP="00E6773D">
      <w:pPr>
        <w:overflowPunct/>
        <w:autoSpaceDE/>
        <w:autoSpaceDN/>
        <w:adjustRightInd/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Ұлттық экономика министрі                                              С. Жұманғарин </w:t>
      </w:r>
    </w:p>
    <w:p w:rsidR="005373B5" w:rsidRPr="005E094F" w:rsidRDefault="005373B5" w:rsidP="00E6773D">
      <w:pPr>
        <w:overflowPunct/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sectPr w:rsidR="005373B5" w:rsidRPr="005E094F" w:rsidSect="0064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17B" w:rsidRDefault="006A017B">
      <w:r>
        <w:separator/>
      </w:r>
    </w:p>
  </w:endnote>
  <w:endnote w:type="continuationSeparator" w:id="0">
    <w:p w:rsidR="006A017B" w:rsidRDefault="006A0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17B" w:rsidRDefault="006A017B">
      <w:r>
        <w:separator/>
      </w:r>
    </w:p>
  </w:footnote>
  <w:footnote w:type="continuationSeparator" w:id="0">
    <w:p w:rsidR="006A017B" w:rsidRDefault="006A0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025DE">
      <w:rPr>
        <w:rStyle w:val="af2"/>
        <w:noProof/>
      </w:rPr>
      <w:t>2</w: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6FE" w:rsidRDefault="005373B5" w:rsidP="005373B5">
    <w:pPr>
      <w:pStyle w:val="ab"/>
      <w:jc w:val="center"/>
    </w:pPr>
    <w:r>
      <w:rPr>
        <w:noProof/>
        <w:lang w:val="en-US" w:eastAsia="en-US"/>
      </w:rPr>
      <w:drawing>
        <wp:inline distT="0" distB="0" distL="0" distR="0" wp14:anchorId="7F73FD6C" wp14:editId="1FCE0A0E">
          <wp:extent cx="1229360" cy="1104900"/>
          <wp:effectExtent l="0" t="0" r="889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1104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6085C" w:rsidRPr="005373B5" w:rsidRDefault="00E6085C" w:rsidP="005373B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0680"/>
    <w:multiLevelType w:val="hybridMultilevel"/>
    <w:tmpl w:val="E00847CC"/>
    <w:lvl w:ilvl="0" w:tplc="60E819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DE9741E"/>
    <w:multiLevelType w:val="hybridMultilevel"/>
    <w:tmpl w:val="D83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111AE"/>
    <w:multiLevelType w:val="multilevel"/>
    <w:tmpl w:val="164A5B88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6" w15:restartNumberingAfterBreak="0">
    <w:nsid w:val="71FA5B08"/>
    <w:multiLevelType w:val="hybridMultilevel"/>
    <w:tmpl w:val="302212C8"/>
    <w:lvl w:ilvl="0" w:tplc="D7987098">
      <w:start w:val="1"/>
      <w:numFmt w:val="bullet"/>
      <w:pStyle w:val="a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67"/>
        </w:tabs>
        <w:ind w:left="2367" w:hanging="360"/>
      </w:p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73119"/>
    <w:rsid w:val="000870F9"/>
    <w:rsid w:val="000922AA"/>
    <w:rsid w:val="000D41D9"/>
    <w:rsid w:val="000D4DAC"/>
    <w:rsid w:val="000F48E7"/>
    <w:rsid w:val="001319EE"/>
    <w:rsid w:val="00143292"/>
    <w:rsid w:val="0016019C"/>
    <w:rsid w:val="0016087A"/>
    <w:rsid w:val="001763DE"/>
    <w:rsid w:val="001A1881"/>
    <w:rsid w:val="001B61C1"/>
    <w:rsid w:val="001F4925"/>
    <w:rsid w:val="001F64CB"/>
    <w:rsid w:val="002000F4"/>
    <w:rsid w:val="002025DE"/>
    <w:rsid w:val="0022101F"/>
    <w:rsid w:val="0023374B"/>
    <w:rsid w:val="00241AFF"/>
    <w:rsid w:val="00251F3F"/>
    <w:rsid w:val="002A394A"/>
    <w:rsid w:val="002F11B1"/>
    <w:rsid w:val="00341898"/>
    <w:rsid w:val="00364E0B"/>
    <w:rsid w:val="003F241E"/>
    <w:rsid w:val="00423754"/>
    <w:rsid w:val="00430E89"/>
    <w:rsid w:val="004726FE"/>
    <w:rsid w:val="004822C9"/>
    <w:rsid w:val="004835F8"/>
    <w:rsid w:val="0049623C"/>
    <w:rsid w:val="004B400D"/>
    <w:rsid w:val="004C34B8"/>
    <w:rsid w:val="004E49BE"/>
    <w:rsid w:val="004F3375"/>
    <w:rsid w:val="005373B5"/>
    <w:rsid w:val="005C5F30"/>
    <w:rsid w:val="005E094F"/>
    <w:rsid w:val="005F582C"/>
    <w:rsid w:val="006340C9"/>
    <w:rsid w:val="00637F85"/>
    <w:rsid w:val="00642211"/>
    <w:rsid w:val="00656F95"/>
    <w:rsid w:val="00676D6F"/>
    <w:rsid w:val="006A017B"/>
    <w:rsid w:val="006B0963"/>
    <w:rsid w:val="006B6938"/>
    <w:rsid w:val="007006E3"/>
    <w:rsid w:val="007111E8"/>
    <w:rsid w:val="00731B2A"/>
    <w:rsid w:val="00740441"/>
    <w:rsid w:val="007767CD"/>
    <w:rsid w:val="00782A16"/>
    <w:rsid w:val="00783FBF"/>
    <w:rsid w:val="007E588D"/>
    <w:rsid w:val="0081000A"/>
    <w:rsid w:val="008436CA"/>
    <w:rsid w:val="00866964"/>
    <w:rsid w:val="00867FA4"/>
    <w:rsid w:val="00877C7C"/>
    <w:rsid w:val="00892E1E"/>
    <w:rsid w:val="008C7C01"/>
    <w:rsid w:val="009139A9"/>
    <w:rsid w:val="00914138"/>
    <w:rsid w:val="00915A4B"/>
    <w:rsid w:val="00934587"/>
    <w:rsid w:val="00974A29"/>
    <w:rsid w:val="009924CE"/>
    <w:rsid w:val="009B69F4"/>
    <w:rsid w:val="009F2542"/>
    <w:rsid w:val="00A10052"/>
    <w:rsid w:val="00A17FE7"/>
    <w:rsid w:val="00A338BC"/>
    <w:rsid w:val="00A47D62"/>
    <w:rsid w:val="00AA225A"/>
    <w:rsid w:val="00AC76FB"/>
    <w:rsid w:val="00B12C86"/>
    <w:rsid w:val="00B86340"/>
    <w:rsid w:val="00BE3CFA"/>
    <w:rsid w:val="00BE78CA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A467C"/>
    <w:rsid w:val="00DC6C92"/>
    <w:rsid w:val="00E43190"/>
    <w:rsid w:val="00E47488"/>
    <w:rsid w:val="00E57A5B"/>
    <w:rsid w:val="00E6085C"/>
    <w:rsid w:val="00E6773D"/>
    <w:rsid w:val="00E866E0"/>
    <w:rsid w:val="00EB54A3"/>
    <w:rsid w:val="00EC3C11"/>
    <w:rsid w:val="00ED53F4"/>
    <w:rsid w:val="00ED617A"/>
    <w:rsid w:val="00EE1A39"/>
    <w:rsid w:val="00F21BF7"/>
    <w:rsid w:val="00F22932"/>
    <w:rsid w:val="00F525B9"/>
    <w:rsid w:val="00F6290B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D38795"/>
  <w15:docId w15:val="{2A1E09B5-AAA8-462B-82D4-1865FD6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qFormat/>
    <w:rsid w:val="000D41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5">
    <w:name w:val="Body Text Indent"/>
    <w:basedOn w:val="a0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0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0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0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2"/>
    <w:uiPriority w:val="3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0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0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0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0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0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0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1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0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rsid w:val="004726FE"/>
  </w:style>
  <w:style w:type="paragraph" w:customStyle="1" w:styleId="af6">
    <w:name w:val="Знак"/>
    <w:basedOn w:val="a0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0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0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1"/>
    <w:link w:val="1"/>
    <w:rsid w:val="000D41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D41D9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Маркированный список стандарт Знак Знак1"/>
    <w:link w:val="a"/>
    <w:locked/>
    <w:rsid w:val="000D41D9"/>
    <w:rPr>
      <w:sz w:val="28"/>
      <w:szCs w:val="24"/>
      <w:lang w:val="x-none" w:bidi="he-IL"/>
    </w:rPr>
  </w:style>
  <w:style w:type="paragraph" w:customStyle="1" w:styleId="a">
    <w:name w:val="Маркированный список стандарт"/>
    <w:basedOn w:val="a0"/>
    <w:link w:val="12"/>
    <w:rsid w:val="000D41D9"/>
    <w:pPr>
      <w:numPr>
        <w:numId w:val="4"/>
      </w:numPr>
      <w:overflowPunct/>
      <w:autoSpaceDE/>
      <w:autoSpaceDN/>
      <w:adjustRightInd/>
      <w:jc w:val="both"/>
    </w:pPr>
    <w:rPr>
      <w:sz w:val="28"/>
      <w:szCs w:val="24"/>
      <w:lang w:val="x-none" w:bidi="he-IL"/>
    </w:rPr>
  </w:style>
  <w:style w:type="paragraph" w:styleId="af9">
    <w:name w:val="Balloon Text"/>
    <w:basedOn w:val="a0"/>
    <w:link w:val="afa"/>
    <w:semiHidden/>
    <w:unhideWhenUsed/>
    <w:rsid w:val="00783FB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783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Керимбекова Саним Ашымбековна</cp:lastModifiedBy>
  <cp:revision>12</cp:revision>
  <dcterms:created xsi:type="dcterms:W3CDTF">2025-08-29T11:07:00Z</dcterms:created>
  <dcterms:modified xsi:type="dcterms:W3CDTF">2025-10-17T05:35:00Z</dcterms:modified>
</cp:coreProperties>
</file>